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(ИНВЕНТАРНЫЙ) №</w:t>
      </w:r>
      <w:r w:rsidR="006940A5">
        <w:rPr>
          <w:rFonts w:eastAsia="Arial" w:cs="Times New Roman"/>
          <w:b/>
          <w:bCs/>
          <w:sz w:val="28"/>
          <w:szCs w:val="28"/>
        </w:rPr>
        <w:t xml:space="preserve"> </w:t>
      </w:r>
      <w:r w:rsidR="0085313E">
        <w:rPr>
          <w:rFonts w:eastAsia="Arial" w:cs="Times New Roman"/>
          <w:b/>
          <w:bCs/>
          <w:sz w:val="28"/>
          <w:szCs w:val="28"/>
        </w:rPr>
        <w:t>2</w:t>
      </w:r>
      <w:r w:rsidR="001B7E49">
        <w:rPr>
          <w:rFonts w:eastAsia="Arial" w:cs="Times New Roman"/>
          <w:b/>
          <w:bCs/>
          <w:sz w:val="28"/>
          <w:szCs w:val="28"/>
        </w:rPr>
        <w:t>4</w:t>
      </w:r>
      <w:r w:rsidRPr="009F56B4">
        <w:rPr>
          <w:rFonts w:eastAsia="Arial" w:cs="Times New Roman"/>
          <w:b/>
          <w:bCs/>
          <w:sz w:val="28"/>
          <w:szCs w:val="28"/>
        </w:rPr>
        <w:t>дата</w:t>
      </w:r>
      <w:r w:rsidR="006940A5">
        <w:rPr>
          <w:rFonts w:eastAsia="Arial" w:cs="Times New Roman"/>
          <w:b/>
          <w:bCs/>
          <w:sz w:val="28"/>
          <w:szCs w:val="28"/>
        </w:rPr>
        <w:t xml:space="preserve"> 25.09.2017г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bCs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b/>
          <w:bCs/>
          <w:sz w:val="28"/>
          <w:szCs w:val="28"/>
        </w:rPr>
        <w:t>Паспорт благоустройства дворовой территории многоквартирного дома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t>I</w:t>
      </w:r>
      <w:r w:rsidRPr="009F56B4">
        <w:rPr>
          <w:rFonts w:eastAsia="Arial" w:cs="Times New Roman"/>
          <w:b/>
          <w:sz w:val="28"/>
          <w:szCs w:val="28"/>
        </w:rPr>
        <w:t>. ОБЩИЕ СВЕДЕНИЯ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1. Адрес многоквартирного дома (МКД):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6940A5" w:rsidP="000C5A0E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 xml:space="preserve">Республика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Бурятия,Заиграевский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 xml:space="preserve"> район, </w:t>
            </w:r>
            <w:proofErr w:type="spellStart"/>
            <w:r>
              <w:rPr>
                <w:rFonts w:eastAsia="Arial" w:cs="Times New Roman"/>
                <w:sz w:val="28"/>
                <w:szCs w:val="28"/>
              </w:rPr>
              <w:t>пгт</w:t>
            </w:r>
            <w:proofErr w:type="gramStart"/>
            <w:r>
              <w:rPr>
                <w:rFonts w:eastAsia="Arial" w:cs="Times New Roman"/>
                <w:sz w:val="28"/>
                <w:szCs w:val="28"/>
              </w:rPr>
              <w:t>.О</w:t>
            </w:r>
            <w:proofErr w:type="gramEnd"/>
            <w:r>
              <w:rPr>
                <w:rFonts w:eastAsia="Arial" w:cs="Times New Roman"/>
                <w:sz w:val="28"/>
                <w:szCs w:val="28"/>
              </w:rPr>
              <w:t>нохой</w:t>
            </w:r>
            <w:proofErr w:type="spellEnd"/>
            <w:r>
              <w:rPr>
                <w:rFonts w:eastAsia="Arial" w:cs="Times New Roman"/>
                <w:sz w:val="28"/>
                <w:szCs w:val="28"/>
              </w:rPr>
              <w:t>, ул.</w:t>
            </w:r>
            <w:r w:rsidR="00471993">
              <w:rPr>
                <w:rFonts w:eastAsia="Arial" w:cs="Times New Roman"/>
                <w:sz w:val="28"/>
                <w:szCs w:val="28"/>
              </w:rPr>
              <w:t>Серова</w:t>
            </w:r>
            <w:r>
              <w:rPr>
                <w:rFonts w:eastAsia="Arial" w:cs="Times New Roman"/>
                <w:sz w:val="28"/>
                <w:szCs w:val="28"/>
              </w:rPr>
              <w:t xml:space="preserve"> д.</w:t>
            </w:r>
            <w:r w:rsidR="00A25A6F">
              <w:rPr>
                <w:rFonts w:eastAsia="Arial" w:cs="Times New Roman"/>
                <w:sz w:val="28"/>
                <w:szCs w:val="28"/>
              </w:rPr>
              <w:t>4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2. Управляющая (обслуживающая) организация МКД (наименование, юридический адрес, телефон):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9638"/>
      </w:tblGrid>
      <w:tr w:rsidR="00EB32E7" w:rsidRPr="009F56B4" w:rsidTr="002D6448">
        <w:tc>
          <w:tcPr>
            <w:tcW w:w="96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858AD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032F7">
              <w:rPr>
                <w:b/>
              </w:rPr>
              <w:t>ООО"</w:t>
            </w:r>
            <w:proofErr w:type="spellStart"/>
            <w:r w:rsidRPr="009032F7">
              <w:rPr>
                <w:b/>
              </w:rPr>
              <w:t>Комцентр</w:t>
            </w:r>
            <w:proofErr w:type="spellEnd"/>
            <w:r w:rsidRPr="009032F7">
              <w:rPr>
                <w:b/>
              </w:rPr>
              <w:t>"</w:t>
            </w:r>
            <w:r>
              <w:t xml:space="preserve"> 670013, г</w:t>
            </w:r>
            <w:proofErr w:type="gramStart"/>
            <w:r>
              <w:t>.У</w:t>
            </w:r>
            <w:proofErr w:type="gramEnd"/>
            <w:r>
              <w:t xml:space="preserve">лан-Удэ, ул.Ключевская д.30 </w:t>
            </w:r>
            <w:proofErr w:type="spellStart"/>
            <w:r>
              <w:t>кв</w:t>
            </w:r>
            <w:proofErr w:type="spellEnd"/>
            <w:r>
              <w:t xml:space="preserve"> 52, тел. 8(30136)56293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3. Сведения о МКД и дворовой территории: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030"/>
        <w:gridCol w:w="1093"/>
        <w:gridCol w:w="982"/>
        <w:gridCol w:w="1156"/>
        <w:gridCol w:w="1155"/>
        <w:gridCol w:w="917"/>
        <w:gridCol w:w="1063"/>
        <w:gridCol w:w="864"/>
        <w:gridCol w:w="974"/>
      </w:tblGrid>
      <w:tr w:rsidR="00EB32E7" w:rsidRPr="009F56B4" w:rsidTr="006940A5">
        <w:trPr>
          <w:trHeight w:val="717"/>
        </w:trPr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№</w:t>
            </w:r>
          </w:p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Этажность МКД, количество</w:t>
            </w:r>
          </w:p>
        </w:tc>
        <w:tc>
          <w:tcPr>
            <w:tcW w:w="109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Количество подъездов МКД,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шт</w:t>
            </w:r>
            <w:proofErr w:type="spellEnd"/>
            <w:proofErr w:type="gramEnd"/>
          </w:p>
        </w:tc>
        <w:tc>
          <w:tcPr>
            <w:tcW w:w="98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проживающих в МКД граждан, чел.</w:t>
            </w:r>
          </w:p>
        </w:tc>
        <w:tc>
          <w:tcPr>
            <w:tcW w:w="115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 и наименование юридических фирм, зарегистрированных в МКД</w:t>
            </w:r>
          </w:p>
        </w:tc>
        <w:tc>
          <w:tcPr>
            <w:tcW w:w="115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Общая площадь </w:t>
            </w:r>
            <w:proofErr w:type="gramStart"/>
            <w:r w:rsidRPr="009F56B4">
              <w:rPr>
                <w:rFonts w:eastAsia="Arial" w:cs="Times New Roman"/>
              </w:rPr>
              <w:t>дворовой</w:t>
            </w:r>
            <w:proofErr w:type="gramEnd"/>
            <w:r w:rsidRPr="009F56B4">
              <w:rPr>
                <w:rFonts w:eastAsia="Arial" w:cs="Times New Roman"/>
              </w:rPr>
              <w:t xml:space="preserve"> </w:t>
            </w:r>
            <w:proofErr w:type="spellStart"/>
            <w:r w:rsidRPr="009F56B4">
              <w:rPr>
                <w:rFonts w:eastAsia="Arial" w:cs="Times New Roman"/>
              </w:rPr>
              <w:t>территори</w:t>
            </w:r>
            <w:proofErr w:type="spellEnd"/>
            <w:r w:rsidRPr="009F56B4">
              <w:rPr>
                <w:rFonts w:eastAsia="Arial" w:cs="Times New Roman"/>
              </w:rPr>
              <w:t>, кв.м.</w:t>
            </w:r>
          </w:p>
        </w:tc>
        <w:tc>
          <w:tcPr>
            <w:tcW w:w="381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В том числе:</w:t>
            </w:r>
          </w:p>
        </w:tc>
      </w:tr>
      <w:tr w:rsidR="00EB32E7" w:rsidRPr="009F56B4" w:rsidTr="006940A5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9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8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5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застройки МКД, кв</w:t>
            </w:r>
            <w:proofErr w:type="gramStart"/>
            <w:r w:rsidRPr="009F56B4">
              <w:rPr>
                <w:rFonts w:eastAsia="Arial" w:cs="Times New Roman"/>
              </w:rPr>
              <w:t>.м</w:t>
            </w:r>
            <w:proofErr w:type="gramEnd"/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проездов, тротуаров, кв.м.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плоскостных сооружений (площадок, парковок), кв.м.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 озелененных участков, кв.м.</w:t>
            </w:r>
          </w:p>
        </w:tc>
      </w:tr>
      <w:tr w:rsidR="00EB32E7" w:rsidRPr="009F56B4" w:rsidTr="006940A5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 w:rsidRPr="009F56B4">
              <w:rPr>
                <w:rFonts w:eastAsia="Arial" w:cs="Times New Roman"/>
                <w:sz w:val="28"/>
                <w:szCs w:val="28"/>
              </w:rPr>
              <w:t>1.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F7603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</w:t>
            </w:r>
          </w:p>
        </w:tc>
        <w:tc>
          <w:tcPr>
            <w:tcW w:w="109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0C5A0E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</w:p>
        </w:tc>
        <w:tc>
          <w:tcPr>
            <w:tcW w:w="98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471993" w:rsidP="00A25A6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</w:t>
            </w:r>
            <w:r w:rsidR="00A25A6F">
              <w:rPr>
                <w:rFonts w:eastAsia="Arial" w:cs="Times New Roman"/>
                <w:sz w:val="28"/>
                <w:szCs w:val="28"/>
              </w:rPr>
              <w:t>3</w:t>
            </w:r>
          </w:p>
        </w:tc>
        <w:tc>
          <w:tcPr>
            <w:tcW w:w="115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115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25A6F" w:rsidP="0047199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1049</w:t>
            </w:r>
          </w:p>
        </w:tc>
        <w:tc>
          <w:tcPr>
            <w:tcW w:w="9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A25A6F" w:rsidP="00471993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215</w:t>
            </w:r>
          </w:p>
        </w:tc>
        <w:tc>
          <w:tcPr>
            <w:tcW w:w="106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54324C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86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6940A5" w:rsidP="002D6448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-</w:t>
            </w:r>
          </w:p>
        </w:tc>
        <w:tc>
          <w:tcPr>
            <w:tcW w:w="974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A25A6F" w:rsidP="00A25A6F">
            <w:pPr>
              <w:pStyle w:val="a5"/>
              <w:jc w:val="both"/>
              <w:rPr>
                <w:rFonts w:eastAsia="Arial" w:cs="Times New Roman"/>
                <w:sz w:val="28"/>
                <w:szCs w:val="28"/>
              </w:rPr>
            </w:pPr>
            <w:r>
              <w:rPr>
                <w:rFonts w:eastAsia="Arial" w:cs="Times New Roman"/>
                <w:sz w:val="28"/>
                <w:szCs w:val="28"/>
              </w:rPr>
              <w:t>282</w:t>
            </w:r>
          </w:p>
        </w:tc>
      </w:tr>
    </w:tbl>
    <w:p w:rsidR="00EB32E7" w:rsidRDefault="00EB32E7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6940A5" w:rsidRPr="009F56B4" w:rsidRDefault="006940A5" w:rsidP="00EB32E7">
      <w:pPr>
        <w:pStyle w:val="a3"/>
        <w:spacing w:after="0"/>
        <w:ind w:left="359" w:hanging="310"/>
        <w:jc w:val="both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b/>
          <w:sz w:val="28"/>
          <w:szCs w:val="28"/>
        </w:rPr>
      </w:pPr>
      <w:r w:rsidRPr="009F56B4">
        <w:rPr>
          <w:rFonts w:eastAsia="Arial" w:cs="Times New Roman"/>
          <w:b/>
          <w:sz w:val="28"/>
          <w:szCs w:val="28"/>
          <w:lang w:val="en-US"/>
        </w:rPr>
        <w:lastRenderedPageBreak/>
        <w:t xml:space="preserve">II </w:t>
      </w:r>
      <w:r w:rsidRPr="009F56B4">
        <w:rPr>
          <w:rFonts w:eastAsia="Arial" w:cs="Times New Roman"/>
          <w:b/>
          <w:sz w:val="28"/>
          <w:szCs w:val="28"/>
        </w:rPr>
        <w:t>СХЕМА ДВОРОВОЙ ТЕРРИТОРИИ</w:t>
      </w: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818"/>
        <w:gridCol w:w="4821"/>
      </w:tblGrid>
      <w:tr w:rsidR="00EB32E7" w:rsidRPr="009F56B4" w:rsidTr="002D6448">
        <w:trPr>
          <w:trHeight w:val="2625"/>
        </w:trPr>
        <w:tc>
          <w:tcPr>
            <w:tcW w:w="963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84994" w:rsidRPr="009F56B4" w:rsidRDefault="00A25A6F" w:rsidP="002D6448">
            <w:pPr>
              <w:pStyle w:val="a5"/>
              <w:jc w:val="center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inline distT="0" distB="0" distL="0" distR="0">
                  <wp:extent cx="4981575" cy="4639488"/>
                  <wp:effectExtent l="19050" t="0" r="9525" b="0"/>
                  <wp:docPr id="12" name="Рисунок 11" descr="серова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рова 4.jpg"/>
                          <pic:cNvPicPr/>
                        </pic:nvPicPr>
                        <pic:blipFill>
                          <a:blip r:embed="rId5" cstate="print"/>
                          <a:srcRect l="200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1575" cy="46394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23496" w:rsidRPr="009F56B4" w:rsidTr="002D6448">
        <w:trPr>
          <w:trHeight w:val="25"/>
        </w:trPr>
        <w:tc>
          <w:tcPr>
            <w:tcW w:w="48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23496" w:rsidRDefault="00C23496" w:rsidP="00362C3E">
            <w:pPr>
              <w:pStyle w:val="a3"/>
              <w:spacing w:after="0"/>
              <w:ind w:left="359" w:hanging="310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Экспликация:</w:t>
            </w:r>
            <w:r>
              <w:rPr>
                <w:rFonts w:eastAsia="Arial" w:cs="Times New Roman"/>
              </w:rPr>
              <w:t xml:space="preserve"> </w:t>
            </w:r>
          </w:p>
          <w:p w:rsidR="00C23496" w:rsidRPr="009F56B4" w:rsidRDefault="00C23496" w:rsidP="00362C3E">
            <w:pPr>
              <w:pStyle w:val="a3"/>
              <w:spacing w:after="0"/>
              <w:ind w:left="359" w:hanging="310"/>
              <w:jc w:val="center"/>
              <w:rPr>
                <w:rFonts w:eastAsia="Arial" w:cs="Times New Roman"/>
                <w:sz w:val="28"/>
                <w:szCs w:val="28"/>
              </w:rPr>
            </w:pPr>
            <w:proofErr w:type="gramStart"/>
            <w:r>
              <w:rPr>
                <w:rFonts w:eastAsia="Arial" w:cs="Times New Roman"/>
              </w:rPr>
              <w:t>Приведена</w:t>
            </w:r>
            <w:proofErr w:type="gramEnd"/>
            <w:r>
              <w:rPr>
                <w:rFonts w:eastAsia="Arial" w:cs="Times New Roman"/>
              </w:rPr>
              <w:t xml:space="preserve"> в таблице </w:t>
            </w:r>
            <w:r w:rsidRPr="006C00E7">
              <w:rPr>
                <w:rFonts w:eastAsia="Arial" w:cs="Times New Roman"/>
              </w:rPr>
              <w:t>1. Экспликация к схеме</w:t>
            </w:r>
          </w:p>
          <w:p w:rsidR="00C23496" w:rsidRDefault="00C23496" w:rsidP="00362C3E">
            <w:pPr>
              <w:pStyle w:val="a5"/>
              <w:rPr>
                <w:rFonts w:eastAsia="Arial" w:cs="Times New Roman"/>
              </w:rPr>
            </w:pPr>
          </w:p>
          <w:p w:rsidR="00C23496" w:rsidRDefault="00C23496" w:rsidP="00362C3E">
            <w:pPr>
              <w:pStyle w:val="a5"/>
              <w:rPr>
                <w:rFonts w:eastAsia="Arial" w:cs="Times New Roman"/>
              </w:rPr>
            </w:pPr>
          </w:p>
          <w:p w:rsidR="00C23496" w:rsidRPr="009F56B4" w:rsidRDefault="00C23496" w:rsidP="00362C3E">
            <w:pPr>
              <w:pStyle w:val="a5"/>
              <w:ind w:left="360"/>
              <w:rPr>
                <w:rFonts w:eastAsia="Arial" w:cs="Times New Roman"/>
              </w:rPr>
            </w:pPr>
          </w:p>
        </w:tc>
        <w:tc>
          <w:tcPr>
            <w:tcW w:w="482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C23496" w:rsidRDefault="00C23496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  <w:noProof/>
                <w:lang w:eastAsia="ru-RU" w:bidi="ar-SA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ge">
                    <wp:posOffset>146050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5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F56B4">
              <w:rPr>
                <w:rFonts w:eastAsia="Arial" w:cs="Times New Roman"/>
              </w:rPr>
              <w:t>Условные обозначения:</w:t>
            </w:r>
          </w:p>
          <w:p w:rsidR="00C23496" w:rsidRDefault="00C23496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- </w:t>
            </w:r>
            <w:proofErr w:type="spellStart"/>
            <w:r>
              <w:rPr>
                <w:lang w:eastAsia="hi-IN" w:bidi="hi-IN"/>
              </w:rPr>
              <w:t>отмостка</w:t>
            </w:r>
            <w:proofErr w:type="spellEnd"/>
          </w:p>
          <w:p w:rsidR="00C23496" w:rsidRDefault="00C23496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rFonts w:eastAsia="Arial" w:cs="Times New Roman"/>
                <w:noProof/>
                <w:lang w:eastAsia="ru-RU"/>
              </w:rPr>
              <w:drawing>
                <wp:anchor distT="0" distB="0" distL="114300" distR="114300" simplePos="0" relativeHeight="251672576" behindDoc="1" locked="0" layoutInCell="1" allowOverlap="1">
                  <wp:simplePos x="0" y="0"/>
                  <wp:positionH relativeFrom="column">
                    <wp:posOffset>64135</wp:posOffset>
                  </wp:positionH>
                  <wp:positionV relativeFrom="page">
                    <wp:posOffset>772160</wp:posOffset>
                  </wp:positionV>
                  <wp:extent cx="647700" cy="238125"/>
                  <wp:effectExtent l="19050" t="0" r="0" b="0"/>
                  <wp:wrapTight wrapText="bothSides">
                    <wp:wrapPolygon edited="0">
                      <wp:start x="-635" y="0"/>
                      <wp:lineTo x="-635" y="20736"/>
                      <wp:lineTo x="21600" y="20736"/>
                      <wp:lineTo x="21600" y="0"/>
                      <wp:lineTo x="-635" y="0"/>
                    </wp:wrapPolygon>
                  </wp:wrapTight>
                  <wp:docPr id="254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95804">
              <w:rPr>
                <w:rFonts w:eastAsia="Arial" w:cs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7" type="#_x0000_t32" style="position:absolute;margin-left:6.6pt;margin-top:11.4pt;width:38.25pt;height:0;z-index:251658240;mso-position-horizontal-relative:text;mso-position-vertical-relative:text" o:connectortype="straight" strokecolor="#e36c0a [2409]" strokeweight="2.25pt"/>
              </w:pict>
            </w:r>
            <w:r>
              <w:rPr>
                <w:lang w:eastAsia="hi-IN" w:bidi="hi-IN"/>
              </w:rPr>
              <w:tab/>
              <w:t>- граница земельного участка</w:t>
            </w:r>
          </w:p>
          <w:p w:rsidR="00C23496" w:rsidRPr="00AA5735" w:rsidRDefault="00C23496" w:rsidP="00362C3E">
            <w:pPr>
              <w:tabs>
                <w:tab w:val="left" w:pos="1365"/>
              </w:tabs>
              <w:rPr>
                <w:lang w:eastAsia="hi-IN" w:bidi="hi-IN"/>
              </w:rPr>
            </w:pPr>
            <w:r>
              <w:rPr>
                <w:lang w:eastAsia="hi-IN" w:bidi="hi-IN"/>
              </w:rPr>
              <w:t xml:space="preserve">    - озеленение</w:t>
            </w:r>
          </w:p>
        </w:tc>
      </w:tr>
    </w:tbl>
    <w:p w:rsidR="00EB32E7" w:rsidRPr="009F56B4" w:rsidRDefault="00EB32E7" w:rsidP="00EB32E7">
      <w:pPr>
        <w:pStyle w:val="a3"/>
        <w:spacing w:after="0"/>
        <w:rPr>
          <w:rFonts w:eastAsia="Arial" w:cs="Times New Roman"/>
          <w:sz w:val="28"/>
          <w:szCs w:val="28"/>
        </w:rPr>
      </w:pPr>
    </w:p>
    <w:p w:rsidR="00A858AD" w:rsidRDefault="00A858AD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670FC6" w:rsidRDefault="00670FC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F7603E" w:rsidRDefault="00F7603E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23496" w:rsidRDefault="00C2349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23496" w:rsidRDefault="00C2349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23496" w:rsidRDefault="00C2349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23496" w:rsidRDefault="00C2349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23496" w:rsidRDefault="00C2349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23496" w:rsidRDefault="00C2349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23496" w:rsidRDefault="00C2349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C23496" w:rsidRDefault="00C23496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471993" w:rsidRDefault="00471993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jc w:val="center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lastRenderedPageBreak/>
        <w:t>1. Экспликация к схеме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>А. Сооружения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54"/>
        <w:gridCol w:w="1505"/>
        <w:gridCol w:w="1219"/>
        <w:gridCol w:w="1060"/>
        <w:gridCol w:w="1030"/>
        <w:gridCol w:w="1859"/>
        <w:gridCol w:w="1205"/>
        <w:gridCol w:w="1213"/>
      </w:tblGrid>
      <w:tr w:rsidR="00EB32E7" w:rsidRPr="009F56B4" w:rsidTr="00A858AD">
        <w:tc>
          <w:tcPr>
            <w:tcW w:w="55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50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2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18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A858AD">
        <w:tc>
          <w:tcPr>
            <w:tcW w:w="55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0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3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8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Детская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Спортивная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3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Площадка для отдыха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C07B59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C07B59" w:rsidP="002D6448">
            <w:pPr>
              <w:pStyle w:val="a5"/>
              <w:rPr>
                <w:rFonts w:eastAsia="Arial" w:cs="Times New Roman"/>
              </w:rPr>
            </w:pP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C07B59" w:rsidRPr="009F56B4" w:rsidRDefault="00C07B59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Контейнерная площадка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C07B59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5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Автостоянка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A858AD">
        <w:tc>
          <w:tcPr>
            <w:tcW w:w="55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</w:t>
            </w:r>
          </w:p>
        </w:tc>
        <w:tc>
          <w:tcPr>
            <w:tcW w:w="15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сооружения</w:t>
            </w:r>
          </w:p>
        </w:tc>
        <w:tc>
          <w:tcPr>
            <w:tcW w:w="121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3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  <w:r w:rsidRPr="009F56B4">
        <w:rPr>
          <w:rFonts w:eastAsia="Arial" w:cs="Times New Roman"/>
          <w:sz w:val="28"/>
          <w:szCs w:val="28"/>
        </w:rPr>
        <w:t xml:space="preserve">Б. </w:t>
      </w:r>
      <w:proofErr w:type="spellStart"/>
      <w:r w:rsidRPr="009F56B4">
        <w:rPr>
          <w:rFonts w:eastAsia="Arial" w:cs="Times New Roman"/>
          <w:sz w:val="28"/>
          <w:szCs w:val="28"/>
        </w:rPr>
        <w:t>Дорожно-тропиночная</w:t>
      </w:r>
      <w:proofErr w:type="spellEnd"/>
      <w:r w:rsidRPr="009F56B4">
        <w:rPr>
          <w:rFonts w:eastAsia="Arial" w:cs="Times New Roman"/>
          <w:sz w:val="28"/>
          <w:szCs w:val="28"/>
        </w:rPr>
        <w:t xml:space="preserve"> сеть</w:t>
      </w:r>
    </w:p>
    <w:p w:rsidR="00EB32E7" w:rsidRPr="009F56B4" w:rsidRDefault="00EB32E7" w:rsidP="00EB32E7">
      <w:pPr>
        <w:pStyle w:val="a3"/>
        <w:spacing w:after="0"/>
        <w:ind w:left="359" w:hanging="310"/>
        <w:rPr>
          <w:rFonts w:eastAsia="Arial" w:cs="Times New Roman"/>
          <w:sz w:val="28"/>
          <w:szCs w:val="28"/>
        </w:rPr>
      </w:pPr>
    </w:p>
    <w:tbl>
      <w:tblPr>
        <w:tblW w:w="9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11"/>
        <w:gridCol w:w="1716"/>
        <w:gridCol w:w="1166"/>
        <w:gridCol w:w="1062"/>
        <w:gridCol w:w="1013"/>
        <w:gridCol w:w="2003"/>
        <w:gridCol w:w="1205"/>
        <w:gridCol w:w="1213"/>
      </w:tblGrid>
      <w:tr w:rsidR="00EB32E7" w:rsidRPr="009F56B4" w:rsidTr="00D84994">
        <w:tc>
          <w:tcPr>
            <w:tcW w:w="41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eastAsia="Arial" w:cs="Times New Roman"/>
              </w:rPr>
              <w:t>п</w:t>
            </w:r>
            <w:proofErr w:type="spellEnd"/>
            <w:proofErr w:type="gramEnd"/>
            <w:r w:rsidRPr="009F56B4">
              <w:rPr>
                <w:rFonts w:eastAsia="Arial" w:cs="Times New Roman"/>
              </w:rPr>
              <w:t>/</w:t>
            </w:r>
            <w:proofErr w:type="spellStart"/>
            <w:r w:rsidRPr="009F56B4">
              <w:rPr>
                <w:rFonts w:eastAsia="Arial" w:cs="Times New Roman"/>
              </w:rPr>
              <w:t>п</w:t>
            </w:r>
            <w:proofErr w:type="spellEnd"/>
          </w:p>
        </w:tc>
        <w:tc>
          <w:tcPr>
            <w:tcW w:w="171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Наименование</w:t>
            </w:r>
          </w:p>
        </w:tc>
        <w:tc>
          <w:tcPr>
            <w:tcW w:w="116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Количество, единиц</w:t>
            </w:r>
          </w:p>
        </w:tc>
        <w:tc>
          <w:tcPr>
            <w:tcW w:w="10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Площадь, кв.м.</w:t>
            </w:r>
          </w:p>
        </w:tc>
        <w:tc>
          <w:tcPr>
            <w:tcW w:w="10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покрытия</w:t>
            </w:r>
          </w:p>
        </w:tc>
        <w:tc>
          <w:tcPr>
            <w:tcW w:w="20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Вид и перечень элементов (оборудования)</w:t>
            </w:r>
          </w:p>
        </w:tc>
        <w:tc>
          <w:tcPr>
            <w:tcW w:w="2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eastAsia="Arial" w:cs="Times New Roman"/>
              </w:rPr>
              <w:t>Техническое состояние</w:t>
            </w:r>
          </w:p>
        </w:tc>
      </w:tr>
      <w:tr w:rsidR="00EB32E7" w:rsidRPr="009F56B4" w:rsidTr="00D84994">
        <w:tc>
          <w:tcPr>
            <w:tcW w:w="41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71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16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6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01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20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Описание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% износа</w:t>
            </w:r>
          </w:p>
        </w:tc>
      </w:tr>
      <w:tr w:rsidR="00670FC6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93719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7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70FC6" w:rsidRPr="009F56B4" w:rsidRDefault="00670FC6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Проезды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670FC6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70FC6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8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Тротуары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9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Пешеходные дорожки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10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Лестницы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11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proofErr w:type="spellStart"/>
            <w:r w:rsidRPr="009F56B4">
              <w:rPr>
                <w:rFonts w:eastAsia="Arial" w:cs="Times New Roman"/>
              </w:rPr>
              <w:t>Отмостки</w:t>
            </w:r>
            <w:proofErr w:type="spellEnd"/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0C5A0E" w:rsidP="0047199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бетон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1.Подстилающий слой</w:t>
            </w:r>
          </w:p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2.Покрыти</w:t>
            </w:r>
            <w:proofErr w:type="gramStart"/>
            <w:r>
              <w:rPr>
                <w:rFonts w:eastAsia="Arial" w:cs="Times New Roman"/>
              </w:rPr>
              <w:t>е(</w:t>
            </w:r>
            <w:proofErr w:type="gramEnd"/>
            <w:r>
              <w:rPr>
                <w:rFonts w:eastAsia="Arial" w:cs="Times New Roman"/>
              </w:rPr>
              <w:t>бетон)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неудовлетворительное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60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12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Специальные дорожки (велодорожка и т.д.)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13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 xml:space="preserve">Элементы благоустройства территорий по приспособлению для </w:t>
            </w:r>
            <w:proofErr w:type="spellStart"/>
            <w:r w:rsidRPr="009F56B4">
              <w:rPr>
                <w:rFonts w:eastAsia="Arial" w:cs="Times New Roman"/>
              </w:rPr>
              <w:t>маломобильных</w:t>
            </w:r>
            <w:proofErr w:type="spellEnd"/>
            <w:r w:rsidRPr="009F56B4">
              <w:rPr>
                <w:rFonts w:eastAsia="Arial" w:cs="Times New Roman"/>
              </w:rPr>
              <w:t xml:space="preserve"> групп </w:t>
            </w:r>
            <w:r w:rsidRPr="009F56B4">
              <w:rPr>
                <w:rFonts w:eastAsia="Arial" w:cs="Times New Roman"/>
              </w:rPr>
              <w:lastRenderedPageBreak/>
              <w:t xml:space="preserve">населения: пандусы, съезды 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D84994">
        <w:tc>
          <w:tcPr>
            <w:tcW w:w="4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lastRenderedPageBreak/>
              <w:t>14</w:t>
            </w:r>
          </w:p>
        </w:tc>
        <w:tc>
          <w:tcPr>
            <w:tcW w:w="171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eastAsia="Arial" w:cs="Times New Roman"/>
              </w:rPr>
            </w:pPr>
            <w:r w:rsidRPr="009F56B4">
              <w:rPr>
                <w:rFonts w:eastAsia="Arial" w:cs="Times New Roman"/>
              </w:rPr>
              <w:t>Иные варианты сети</w:t>
            </w:r>
          </w:p>
        </w:tc>
        <w:tc>
          <w:tcPr>
            <w:tcW w:w="116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6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200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2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В. Малые архитектурные формы и элементы благоустройства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15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Скамьи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16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Урны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17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Цветочницы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18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Контейнеры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Декоративные скульптуры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rPr>
          <w:trHeight w:val="2175"/>
        </w:trPr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20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9F56B4">
              <w:rPr>
                <w:rFonts w:cs="Times New Roman"/>
              </w:rPr>
              <w:t>маломобильных</w:t>
            </w:r>
            <w:proofErr w:type="spellEnd"/>
            <w:r w:rsidRPr="009F56B4">
              <w:rPr>
                <w:rFonts w:cs="Times New Roman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3719D" w:rsidRDefault="0093719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21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Иное оборудование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</w:tbl>
    <w:p w:rsidR="00EB32E7" w:rsidRPr="009F56B4" w:rsidRDefault="00EB32E7" w:rsidP="00EB32E7">
      <w:pPr>
        <w:rPr>
          <w:rFonts w:ascii="Times New Roman" w:hAnsi="Times New Roman" w:cs="Times New Roman"/>
          <w:sz w:val="28"/>
          <w:szCs w:val="28"/>
        </w:rPr>
      </w:pPr>
      <w:r w:rsidRPr="009F56B4">
        <w:rPr>
          <w:rFonts w:ascii="Times New Roman" w:hAnsi="Times New Roman" w:cs="Times New Roman"/>
          <w:sz w:val="28"/>
          <w:szCs w:val="28"/>
        </w:rPr>
        <w:t>Г. Освещение</w:t>
      </w:r>
    </w:p>
    <w:tbl>
      <w:tblPr>
        <w:tblW w:w="964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79"/>
        <w:gridCol w:w="3165"/>
        <w:gridCol w:w="1559"/>
        <w:gridCol w:w="1321"/>
        <w:gridCol w:w="1606"/>
        <w:gridCol w:w="1615"/>
      </w:tblGrid>
      <w:tr w:rsidR="00EB32E7" w:rsidRPr="009F56B4" w:rsidTr="002D6448">
        <w:tc>
          <w:tcPr>
            <w:tcW w:w="37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 xml:space="preserve">№ </w:t>
            </w:r>
            <w:proofErr w:type="spellStart"/>
            <w:proofErr w:type="gramStart"/>
            <w:r w:rsidRPr="009F56B4">
              <w:rPr>
                <w:rFonts w:cs="Times New Roman"/>
              </w:rPr>
              <w:t>п</w:t>
            </w:r>
            <w:proofErr w:type="spellEnd"/>
            <w:proofErr w:type="gramEnd"/>
            <w:r w:rsidRPr="009F56B4">
              <w:rPr>
                <w:rFonts w:cs="Times New Roman"/>
              </w:rPr>
              <w:t>/</w:t>
            </w:r>
            <w:proofErr w:type="spellStart"/>
            <w:r w:rsidRPr="009F56B4">
              <w:rPr>
                <w:rFonts w:cs="Times New Roman"/>
              </w:rPr>
              <w:t>п</w:t>
            </w:r>
            <w:proofErr w:type="spellEnd"/>
          </w:p>
        </w:tc>
        <w:tc>
          <w:tcPr>
            <w:tcW w:w="316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Единица измерения</w:t>
            </w:r>
          </w:p>
        </w:tc>
        <w:tc>
          <w:tcPr>
            <w:tcW w:w="132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Наличие</w:t>
            </w:r>
          </w:p>
        </w:tc>
        <w:tc>
          <w:tcPr>
            <w:tcW w:w="322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Техническое состояние</w:t>
            </w:r>
          </w:p>
        </w:tc>
      </w:tr>
      <w:tr w:rsidR="00EB32E7" w:rsidRPr="009F56B4" w:rsidTr="002D6448">
        <w:tc>
          <w:tcPr>
            <w:tcW w:w="37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316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55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321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EB32E7" w:rsidRPr="009F56B4" w:rsidRDefault="00EB32E7" w:rsidP="002D6448">
            <w:pPr>
              <w:rPr>
                <w:rFonts w:ascii="Times New Roman" w:eastAsia="Arial Unicode MS" w:hAnsi="Times New Roman" w:cs="Times New Roman"/>
                <w:kern w:val="2"/>
                <w:sz w:val="24"/>
                <w:szCs w:val="24"/>
                <w:lang w:eastAsia="hi-IN" w:bidi="hi-IN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Описание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B32E7" w:rsidRPr="009F56B4" w:rsidRDefault="00EB32E7" w:rsidP="002D6448">
            <w:pPr>
              <w:pStyle w:val="a5"/>
              <w:jc w:val="center"/>
              <w:rPr>
                <w:rFonts w:cs="Times New Roman"/>
              </w:rPr>
            </w:pPr>
            <w:r w:rsidRPr="009F56B4">
              <w:rPr>
                <w:rFonts w:cs="Times New Roman"/>
              </w:rPr>
              <w:t>% износа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22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Светильники,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23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Опоры,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proofErr w:type="spellStart"/>
            <w:proofErr w:type="gramStart"/>
            <w:r>
              <w:rPr>
                <w:rFonts w:cs="Times New Roman"/>
              </w:rPr>
              <w:t>Шт</w:t>
            </w:r>
            <w:proofErr w:type="spellEnd"/>
            <w:proofErr w:type="gramEnd"/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54324C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54324C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54324C" w:rsidP="00BB7FB3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A858AD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93719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24</w:t>
            </w: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 w:rsidRPr="009F56B4">
              <w:rPr>
                <w:rFonts w:cs="Times New Roman"/>
              </w:rPr>
              <w:t>Кабели, ед.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2D6448">
            <w:pPr>
              <w:pStyle w:val="a5"/>
              <w:rPr>
                <w:rFonts w:cs="Times New Roman"/>
              </w:rPr>
            </w:pPr>
            <w:r>
              <w:rPr>
                <w:rFonts w:cs="Times New Roman"/>
              </w:rPr>
              <w:t>м</w:t>
            </w: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858AD" w:rsidRPr="009F56B4" w:rsidRDefault="00A858AD" w:rsidP="00362C3E">
            <w:pPr>
              <w:pStyle w:val="a5"/>
              <w:rPr>
                <w:rFonts w:eastAsia="Arial" w:cs="Times New Roman"/>
              </w:rPr>
            </w:pPr>
            <w:r>
              <w:rPr>
                <w:rFonts w:eastAsia="Arial" w:cs="Times New Roman"/>
              </w:rPr>
              <w:t>-</w:t>
            </w:r>
          </w:p>
        </w:tc>
      </w:tr>
      <w:tr w:rsidR="00EB32E7" w:rsidRPr="009F56B4" w:rsidTr="002D6448">
        <w:tc>
          <w:tcPr>
            <w:tcW w:w="37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316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32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0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B32E7" w:rsidRPr="009F56B4" w:rsidRDefault="00EB32E7" w:rsidP="002D6448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</w:tbl>
    <w:p w:rsidR="007F787C" w:rsidRDefault="00C23496"/>
    <w:sectPr w:rsidR="007F787C" w:rsidSect="004F5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0255"/>
    <w:multiLevelType w:val="hybridMultilevel"/>
    <w:tmpl w:val="EA706D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32E7"/>
    <w:rsid w:val="00014C5F"/>
    <w:rsid w:val="0008259F"/>
    <w:rsid w:val="000C5A0E"/>
    <w:rsid w:val="000F5C0C"/>
    <w:rsid w:val="001B4AE5"/>
    <w:rsid w:val="001B7E49"/>
    <w:rsid w:val="003B0D08"/>
    <w:rsid w:val="00471993"/>
    <w:rsid w:val="004F5A34"/>
    <w:rsid w:val="00504A40"/>
    <w:rsid w:val="0054324C"/>
    <w:rsid w:val="005A452E"/>
    <w:rsid w:val="005A7BF4"/>
    <w:rsid w:val="005B7A9A"/>
    <w:rsid w:val="00670FC6"/>
    <w:rsid w:val="006940A5"/>
    <w:rsid w:val="00722C8C"/>
    <w:rsid w:val="0085313E"/>
    <w:rsid w:val="00923B99"/>
    <w:rsid w:val="0093719D"/>
    <w:rsid w:val="00A25A6F"/>
    <w:rsid w:val="00A858AD"/>
    <w:rsid w:val="00A85B1C"/>
    <w:rsid w:val="00A87887"/>
    <w:rsid w:val="00AB3B33"/>
    <w:rsid w:val="00BB7FB3"/>
    <w:rsid w:val="00C07B59"/>
    <w:rsid w:val="00C23496"/>
    <w:rsid w:val="00D84994"/>
    <w:rsid w:val="00E4021A"/>
    <w:rsid w:val="00EB32E7"/>
    <w:rsid w:val="00EE5D1F"/>
    <w:rsid w:val="00F7603E"/>
    <w:rsid w:val="00F823F6"/>
    <w:rsid w:val="00FD53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3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2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EB32E7"/>
    <w:pPr>
      <w:widowControl w:val="0"/>
      <w:suppressAutoHyphens/>
      <w:spacing w:after="12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character" w:customStyle="1" w:styleId="a4">
    <w:name w:val="Основной текст Знак"/>
    <w:basedOn w:val="a0"/>
    <w:link w:val="a3"/>
    <w:semiHidden/>
    <w:rsid w:val="00EB32E7"/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EB32E7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Mangal"/>
      <w:kern w:val="2"/>
      <w:sz w:val="24"/>
      <w:szCs w:val="24"/>
      <w:lang w:eastAsia="hi-IN" w:bidi="hi-IN"/>
    </w:rPr>
  </w:style>
  <w:style w:type="paragraph" w:styleId="a6">
    <w:name w:val="Balloon Text"/>
    <w:basedOn w:val="a"/>
    <w:link w:val="a7"/>
    <w:uiPriority w:val="99"/>
    <w:semiHidden/>
    <w:unhideWhenUsed/>
    <w:rsid w:val="00A8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58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stitch</dc:creator>
  <cp:lastModifiedBy>stitch</cp:lastModifiedBy>
  <cp:revision>5</cp:revision>
  <dcterms:created xsi:type="dcterms:W3CDTF">2017-09-27T00:08:00Z</dcterms:created>
  <dcterms:modified xsi:type="dcterms:W3CDTF">2017-09-27T11:55:00Z</dcterms:modified>
</cp:coreProperties>
</file>